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FE4" w:rsidRPr="00743ACA" w:rsidRDefault="00F15FE4" w:rsidP="007A63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3ACA">
        <w:rPr>
          <w:rFonts w:ascii="Times New Roman" w:hAnsi="Times New Roman"/>
          <w:b/>
          <w:sz w:val="24"/>
          <w:szCs w:val="24"/>
        </w:rPr>
        <w:t>Учебный план</w:t>
      </w:r>
      <w:r w:rsidR="00743ACA" w:rsidRPr="00743ACA">
        <w:rPr>
          <w:rFonts w:ascii="Times New Roman" w:hAnsi="Times New Roman"/>
          <w:b/>
          <w:sz w:val="24"/>
          <w:szCs w:val="24"/>
        </w:rPr>
        <w:t xml:space="preserve"> </w:t>
      </w:r>
      <w:r w:rsidR="00743ACA">
        <w:rPr>
          <w:rFonts w:ascii="Times New Roman" w:hAnsi="Times New Roman"/>
          <w:b/>
          <w:sz w:val="24"/>
          <w:szCs w:val="24"/>
        </w:rPr>
        <w:t xml:space="preserve">дополнительной профессиональной программы </w:t>
      </w:r>
      <w:r w:rsidRPr="00743ACA">
        <w:rPr>
          <w:rFonts w:ascii="Times New Roman" w:hAnsi="Times New Roman"/>
          <w:b/>
          <w:sz w:val="24"/>
          <w:szCs w:val="24"/>
        </w:rPr>
        <w:t>повышения квалификации «</w:t>
      </w:r>
      <w:r w:rsidR="006479C3" w:rsidRPr="006479C3">
        <w:rPr>
          <w:rFonts w:ascii="Times New Roman" w:hAnsi="Times New Roman"/>
          <w:b/>
          <w:sz w:val="24"/>
          <w:szCs w:val="24"/>
        </w:rPr>
        <w:t>Современные технологии в эстетической реставрации</w:t>
      </w:r>
      <w:r w:rsidRPr="00743ACA">
        <w:rPr>
          <w:rFonts w:ascii="Times New Roman" w:hAnsi="Times New Roman"/>
          <w:b/>
          <w:sz w:val="24"/>
          <w:szCs w:val="24"/>
        </w:rPr>
        <w:t>»</w:t>
      </w:r>
    </w:p>
    <w:p w:rsidR="00FF5B00" w:rsidRDefault="00FF5B00" w:rsidP="007A6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15F">
        <w:rPr>
          <w:rFonts w:ascii="Times New Roman" w:hAnsi="Times New Roman"/>
          <w:sz w:val="24"/>
          <w:szCs w:val="24"/>
        </w:rPr>
        <w:t xml:space="preserve">Продолжительность обучения: </w:t>
      </w:r>
      <w:r w:rsidR="00F7611D">
        <w:rPr>
          <w:rFonts w:ascii="Times New Roman" w:hAnsi="Times New Roman"/>
          <w:sz w:val="24"/>
          <w:szCs w:val="24"/>
        </w:rPr>
        <w:t>36</w:t>
      </w:r>
      <w:r w:rsidRPr="002B215F">
        <w:rPr>
          <w:rFonts w:ascii="Times New Roman" w:hAnsi="Times New Roman"/>
          <w:sz w:val="24"/>
          <w:szCs w:val="24"/>
        </w:rPr>
        <w:t xml:space="preserve"> академических часов</w:t>
      </w:r>
      <w:r>
        <w:rPr>
          <w:rFonts w:ascii="Times New Roman" w:hAnsi="Times New Roman"/>
          <w:sz w:val="24"/>
          <w:szCs w:val="24"/>
        </w:rPr>
        <w:t xml:space="preserve">, </w:t>
      </w:r>
      <w:r w:rsidR="00F7611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з.е.</w:t>
      </w:r>
    </w:p>
    <w:p w:rsidR="00F15FE4" w:rsidRDefault="00F15FE4" w:rsidP="007A6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81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1"/>
        <w:gridCol w:w="45"/>
        <w:gridCol w:w="3742"/>
        <w:gridCol w:w="861"/>
        <w:gridCol w:w="720"/>
        <w:gridCol w:w="477"/>
        <w:gridCol w:w="7"/>
        <w:gridCol w:w="22"/>
        <w:gridCol w:w="406"/>
        <w:gridCol w:w="26"/>
        <w:gridCol w:w="106"/>
        <w:gridCol w:w="7"/>
        <w:gridCol w:w="286"/>
        <w:gridCol w:w="36"/>
        <w:gridCol w:w="61"/>
        <w:gridCol w:w="337"/>
        <w:gridCol w:w="27"/>
        <w:gridCol w:w="42"/>
        <w:gridCol w:w="378"/>
        <w:gridCol w:w="1141"/>
        <w:gridCol w:w="596"/>
        <w:gridCol w:w="52"/>
        <w:gridCol w:w="54"/>
        <w:gridCol w:w="1141"/>
        <w:gridCol w:w="1141"/>
        <w:gridCol w:w="1141"/>
        <w:gridCol w:w="1141"/>
        <w:gridCol w:w="1141"/>
        <w:gridCol w:w="1141"/>
        <w:gridCol w:w="1141"/>
      </w:tblGrid>
      <w:tr w:rsidR="00B8126C" w:rsidTr="00F7611D">
        <w:trPr>
          <w:gridAfter w:val="7"/>
          <w:wAfter w:w="7987" w:type="dxa"/>
          <w:trHeight w:val="283"/>
          <w:tblHeader/>
        </w:trPr>
        <w:tc>
          <w:tcPr>
            <w:tcW w:w="816" w:type="dxa"/>
            <w:gridSpan w:val="2"/>
            <w:vMerge w:val="restart"/>
            <w:vAlign w:val="center"/>
          </w:tcPr>
          <w:p w:rsidR="00B8126C" w:rsidRDefault="00B8126C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  <w:p w:rsidR="00B8126C" w:rsidRDefault="00B8126C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>n</w:t>
            </w:r>
            <w:r>
              <w:rPr>
                <w:rFonts w:ascii="Times New Roman" w:hAnsi="Times New Roman"/>
                <w:b/>
                <w:lang w:eastAsia="en-US"/>
              </w:rPr>
              <w:t>\</w:t>
            </w:r>
            <w:r>
              <w:rPr>
                <w:rFonts w:ascii="Times New Roman" w:hAnsi="Times New Roman"/>
                <w:b/>
                <w:lang w:val="en-US" w:eastAsia="en-US"/>
              </w:rPr>
              <w:t>n</w:t>
            </w:r>
          </w:p>
        </w:tc>
        <w:tc>
          <w:tcPr>
            <w:tcW w:w="4603" w:type="dxa"/>
            <w:gridSpan w:val="2"/>
            <w:vMerge w:val="restart"/>
            <w:vAlign w:val="center"/>
          </w:tcPr>
          <w:p w:rsidR="00B8126C" w:rsidRPr="00075B45" w:rsidRDefault="00B8126C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B8126C" w:rsidRPr="00FA46F7" w:rsidRDefault="00B8126C" w:rsidP="00F844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Трудоёмкость</w:t>
            </w:r>
          </w:p>
          <w:p w:rsidR="00B8126C" w:rsidRDefault="00B8126C" w:rsidP="00F8440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(акад. час)</w:t>
            </w:r>
          </w:p>
        </w:tc>
        <w:tc>
          <w:tcPr>
            <w:tcW w:w="2218" w:type="dxa"/>
            <w:gridSpan w:val="14"/>
            <w:vAlign w:val="center"/>
          </w:tcPr>
          <w:p w:rsidR="00B8126C" w:rsidRDefault="00B8126C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141" w:type="dxa"/>
            <w:vMerge w:val="restart"/>
            <w:textDirection w:val="btLr"/>
            <w:vAlign w:val="center"/>
          </w:tcPr>
          <w:p w:rsidR="00B8126C" w:rsidRDefault="00404DAD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Формируемые компетенции</w:t>
            </w:r>
          </w:p>
        </w:tc>
        <w:tc>
          <w:tcPr>
            <w:tcW w:w="702" w:type="dxa"/>
            <w:gridSpan w:val="3"/>
            <w:vMerge w:val="restart"/>
            <w:textDirection w:val="btLr"/>
            <w:vAlign w:val="center"/>
          </w:tcPr>
          <w:p w:rsidR="00B8126C" w:rsidRDefault="00404DAD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Форма контроля</w:t>
            </w:r>
          </w:p>
        </w:tc>
      </w:tr>
      <w:tr w:rsidR="00B8126C" w:rsidTr="00F7611D">
        <w:trPr>
          <w:gridAfter w:val="7"/>
          <w:wAfter w:w="7987" w:type="dxa"/>
          <w:cantSplit/>
          <w:trHeight w:val="1617"/>
          <w:tblHeader/>
        </w:trPr>
        <w:tc>
          <w:tcPr>
            <w:tcW w:w="816" w:type="dxa"/>
            <w:gridSpan w:val="2"/>
            <w:vMerge/>
            <w:vAlign w:val="center"/>
          </w:tcPr>
          <w:p w:rsidR="00B8126C" w:rsidRDefault="00B8126C" w:rsidP="00FC38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603" w:type="dxa"/>
            <w:gridSpan w:val="2"/>
            <w:vMerge/>
            <w:vAlign w:val="center"/>
          </w:tcPr>
          <w:p w:rsidR="00B8126C" w:rsidRDefault="00B8126C" w:rsidP="00FC38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20" w:type="dxa"/>
            <w:vMerge/>
            <w:vAlign w:val="center"/>
          </w:tcPr>
          <w:p w:rsidR="00B8126C" w:rsidRDefault="00B8126C" w:rsidP="00FC38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B8126C" w:rsidRDefault="00B8126C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Лекции</w:t>
            </w:r>
          </w:p>
        </w:tc>
        <w:tc>
          <w:tcPr>
            <w:tcW w:w="567" w:type="dxa"/>
            <w:gridSpan w:val="5"/>
            <w:textDirection w:val="btLr"/>
            <w:vAlign w:val="center"/>
          </w:tcPr>
          <w:p w:rsidR="00B8126C" w:rsidRDefault="00B8126C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СЗ/ПЗ</w:t>
            </w:r>
          </w:p>
        </w:tc>
        <w:tc>
          <w:tcPr>
            <w:tcW w:w="390" w:type="dxa"/>
            <w:gridSpan w:val="4"/>
            <w:textDirection w:val="btLr"/>
            <w:vAlign w:val="center"/>
          </w:tcPr>
          <w:p w:rsidR="00B8126C" w:rsidRDefault="00B8126C" w:rsidP="00FC38F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ОСК</w:t>
            </w:r>
          </w:p>
        </w:tc>
        <w:tc>
          <w:tcPr>
            <w:tcW w:w="406" w:type="dxa"/>
            <w:gridSpan w:val="3"/>
            <w:textDirection w:val="btLr"/>
            <w:vAlign w:val="center"/>
          </w:tcPr>
          <w:p w:rsidR="00B8126C" w:rsidRDefault="00B8126C" w:rsidP="00FC38F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Стажировка</w:t>
            </w:r>
          </w:p>
        </w:tc>
        <w:tc>
          <w:tcPr>
            <w:tcW w:w="378" w:type="dxa"/>
            <w:textDirection w:val="btLr"/>
            <w:vAlign w:val="center"/>
          </w:tcPr>
          <w:p w:rsidR="00B8126C" w:rsidRDefault="00B8126C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ДО</w:t>
            </w:r>
          </w:p>
        </w:tc>
        <w:tc>
          <w:tcPr>
            <w:tcW w:w="1141" w:type="dxa"/>
            <w:vMerge/>
            <w:vAlign w:val="center"/>
          </w:tcPr>
          <w:p w:rsidR="00B8126C" w:rsidRDefault="00B8126C" w:rsidP="00FC38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02" w:type="dxa"/>
            <w:gridSpan w:val="3"/>
            <w:vMerge/>
            <w:vAlign w:val="center"/>
          </w:tcPr>
          <w:p w:rsidR="00B8126C" w:rsidRDefault="00B8126C" w:rsidP="00FC38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856E21" w:rsidTr="00F7611D">
        <w:tc>
          <w:tcPr>
            <w:tcW w:w="771" w:type="dxa"/>
            <w:tcBorders>
              <w:top w:val="single" w:sz="12" w:space="0" w:color="auto"/>
            </w:tcBorders>
          </w:tcPr>
          <w:p w:rsidR="00856E21" w:rsidRDefault="001D1961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</w:t>
            </w:r>
            <w:r w:rsidR="00856E21"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  <w:tc>
          <w:tcPr>
            <w:tcW w:w="9429" w:type="dxa"/>
            <w:gridSpan w:val="22"/>
            <w:tcBorders>
              <w:top w:val="single" w:sz="12" w:space="0" w:color="auto"/>
            </w:tcBorders>
          </w:tcPr>
          <w:p w:rsidR="00856E21" w:rsidRPr="006479C3" w:rsidRDefault="00856E21" w:rsidP="001D1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47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Рабочая программа учебного модуля </w:t>
            </w:r>
            <w:r w:rsidR="001D1961" w:rsidRPr="006479C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Pr="006479C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«</w:t>
            </w:r>
            <w:r w:rsidR="005C2B0A" w:rsidRPr="006479C3">
              <w:rPr>
                <w:rFonts w:ascii="Times New Roman" w:hAnsi="Times New Roman"/>
                <w:b/>
                <w:sz w:val="24"/>
                <w:szCs w:val="24"/>
              </w:rPr>
              <w:t>Анатомо-морфологические особенности</w:t>
            </w:r>
            <w:r w:rsidR="005C2B0A" w:rsidRPr="006479C3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="005C2B0A" w:rsidRPr="006479C3">
              <w:rPr>
                <w:rFonts w:ascii="Times New Roman" w:hAnsi="Times New Roman"/>
                <w:b/>
                <w:sz w:val="24"/>
                <w:szCs w:val="24"/>
              </w:rPr>
              <w:t>фронтальных</w:t>
            </w:r>
            <w:r w:rsidR="005C2B0A" w:rsidRPr="006479C3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="005C2B0A" w:rsidRPr="006479C3">
              <w:rPr>
                <w:rFonts w:ascii="Times New Roman" w:hAnsi="Times New Roman"/>
                <w:b/>
                <w:sz w:val="24"/>
                <w:szCs w:val="24"/>
              </w:rPr>
              <w:t>и жевательных</w:t>
            </w:r>
            <w:r w:rsidR="005C2B0A" w:rsidRPr="006479C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="005C2B0A" w:rsidRPr="006479C3">
              <w:rPr>
                <w:rFonts w:ascii="Times New Roman" w:hAnsi="Times New Roman"/>
                <w:b/>
                <w:sz w:val="24"/>
                <w:szCs w:val="24"/>
              </w:rPr>
              <w:t>зу</w:t>
            </w:r>
            <w:r w:rsidR="005C2B0A" w:rsidRPr="006479C3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="005C2B0A" w:rsidRPr="006479C3">
              <w:rPr>
                <w:rFonts w:ascii="Times New Roman" w:hAnsi="Times New Roman"/>
                <w:b/>
                <w:sz w:val="24"/>
                <w:szCs w:val="24"/>
              </w:rPr>
              <w:t>бов</w:t>
            </w:r>
            <w:r w:rsidRPr="006479C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41" w:type="dxa"/>
          </w:tcPr>
          <w:p w:rsidR="00856E21" w:rsidRDefault="00856E21">
            <w:pPr>
              <w:spacing w:after="0" w:line="240" w:lineRule="auto"/>
            </w:pPr>
          </w:p>
        </w:tc>
        <w:tc>
          <w:tcPr>
            <w:tcW w:w="1141" w:type="dxa"/>
          </w:tcPr>
          <w:p w:rsidR="00856E21" w:rsidRDefault="00856E21">
            <w:pPr>
              <w:spacing w:after="0" w:line="240" w:lineRule="auto"/>
            </w:pPr>
          </w:p>
        </w:tc>
        <w:tc>
          <w:tcPr>
            <w:tcW w:w="1141" w:type="dxa"/>
          </w:tcPr>
          <w:p w:rsidR="00856E21" w:rsidRDefault="00856E21">
            <w:pPr>
              <w:spacing w:after="0" w:line="240" w:lineRule="auto"/>
            </w:pPr>
          </w:p>
        </w:tc>
        <w:tc>
          <w:tcPr>
            <w:tcW w:w="1141" w:type="dxa"/>
          </w:tcPr>
          <w:p w:rsidR="00856E21" w:rsidRDefault="00856E21">
            <w:pPr>
              <w:spacing w:after="0" w:line="240" w:lineRule="auto"/>
            </w:pPr>
          </w:p>
        </w:tc>
        <w:tc>
          <w:tcPr>
            <w:tcW w:w="1141" w:type="dxa"/>
          </w:tcPr>
          <w:p w:rsidR="00856E21" w:rsidRDefault="00856E21">
            <w:pPr>
              <w:spacing w:after="0" w:line="240" w:lineRule="auto"/>
            </w:pPr>
          </w:p>
        </w:tc>
        <w:tc>
          <w:tcPr>
            <w:tcW w:w="1141" w:type="dxa"/>
          </w:tcPr>
          <w:p w:rsidR="00856E21" w:rsidRDefault="00856E21">
            <w:pPr>
              <w:spacing w:after="0" w:line="240" w:lineRule="auto"/>
            </w:pPr>
          </w:p>
        </w:tc>
        <w:tc>
          <w:tcPr>
            <w:tcW w:w="1141" w:type="dxa"/>
          </w:tcPr>
          <w:p w:rsidR="00856E21" w:rsidRDefault="00856E21" w:rsidP="00BB65D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1D1961" w:rsidTr="00F7611D">
        <w:trPr>
          <w:gridAfter w:val="8"/>
          <w:wAfter w:w="8041" w:type="dxa"/>
        </w:trPr>
        <w:tc>
          <w:tcPr>
            <w:tcW w:w="771" w:type="dxa"/>
          </w:tcPr>
          <w:p w:rsidR="001D1961" w:rsidRDefault="001D1961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1.1.</w:t>
            </w:r>
          </w:p>
        </w:tc>
        <w:tc>
          <w:tcPr>
            <w:tcW w:w="4648" w:type="dxa"/>
            <w:gridSpan w:val="3"/>
          </w:tcPr>
          <w:p w:rsidR="001D1961" w:rsidRPr="005C2B0A" w:rsidRDefault="005C2B0A" w:rsidP="005C2B0A">
            <w:pPr>
              <w:pStyle w:val="TableParagraph"/>
              <w:ind w:left="107" w:right="171"/>
              <w:rPr>
                <w:sz w:val="24"/>
                <w:szCs w:val="24"/>
              </w:rPr>
            </w:pPr>
            <w:r w:rsidRPr="000356E3">
              <w:rPr>
                <w:sz w:val="24"/>
                <w:szCs w:val="24"/>
              </w:rPr>
              <w:t>Анатомо-</w:t>
            </w:r>
            <w:r w:rsidRPr="000356E3">
              <w:rPr>
                <w:spacing w:val="1"/>
                <w:sz w:val="24"/>
                <w:szCs w:val="24"/>
              </w:rPr>
              <w:t xml:space="preserve"> </w:t>
            </w:r>
            <w:r w:rsidRPr="000356E3">
              <w:rPr>
                <w:sz w:val="24"/>
                <w:szCs w:val="24"/>
              </w:rPr>
              <w:t>морфологические</w:t>
            </w:r>
            <w:r w:rsidRPr="000356E3">
              <w:rPr>
                <w:spacing w:val="-1"/>
                <w:sz w:val="24"/>
                <w:szCs w:val="24"/>
              </w:rPr>
              <w:t xml:space="preserve"> </w:t>
            </w:r>
            <w:r w:rsidRPr="000356E3">
              <w:rPr>
                <w:sz w:val="24"/>
                <w:szCs w:val="24"/>
              </w:rPr>
              <w:t>особенности</w:t>
            </w:r>
            <w:r>
              <w:rPr>
                <w:sz w:val="24"/>
                <w:szCs w:val="24"/>
              </w:rPr>
              <w:t xml:space="preserve"> </w:t>
            </w:r>
            <w:r w:rsidRPr="000356E3">
              <w:rPr>
                <w:sz w:val="24"/>
                <w:szCs w:val="24"/>
              </w:rPr>
              <w:t>фронтальных</w:t>
            </w:r>
            <w:r w:rsidRPr="000356E3">
              <w:rPr>
                <w:spacing w:val="-7"/>
                <w:sz w:val="24"/>
                <w:szCs w:val="24"/>
              </w:rPr>
              <w:t xml:space="preserve"> </w:t>
            </w:r>
            <w:r w:rsidRPr="000356E3">
              <w:rPr>
                <w:sz w:val="24"/>
                <w:szCs w:val="24"/>
              </w:rPr>
              <w:t>и жевательных</w:t>
            </w:r>
            <w:r w:rsidRPr="000356E3">
              <w:rPr>
                <w:spacing w:val="-5"/>
                <w:sz w:val="24"/>
                <w:szCs w:val="24"/>
              </w:rPr>
              <w:t xml:space="preserve"> </w:t>
            </w:r>
            <w:r w:rsidRPr="000356E3">
              <w:rPr>
                <w:sz w:val="24"/>
                <w:szCs w:val="24"/>
              </w:rPr>
              <w:t>зу</w:t>
            </w:r>
            <w:r w:rsidRPr="000356E3">
              <w:rPr>
                <w:spacing w:val="-57"/>
                <w:sz w:val="24"/>
                <w:szCs w:val="24"/>
              </w:rPr>
              <w:t xml:space="preserve"> </w:t>
            </w:r>
            <w:r w:rsidRPr="000356E3">
              <w:rPr>
                <w:sz w:val="24"/>
                <w:szCs w:val="24"/>
              </w:rPr>
              <w:t>бов.</w:t>
            </w:r>
            <w:r w:rsidRPr="000356E3">
              <w:rPr>
                <w:spacing w:val="-2"/>
                <w:sz w:val="24"/>
                <w:szCs w:val="24"/>
              </w:rPr>
              <w:t xml:space="preserve"> </w:t>
            </w:r>
            <w:r w:rsidRPr="000356E3">
              <w:rPr>
                <w:sz w:val="24"/>
                <w:szCs w:val="24"/>
              </w:rPr>
              <w:t>Одонтоглифика.</w:t>
            </w:r>
          </w:p>
        </w:tc>
        <w:tc>
          <w:tcPr>
            <w:tcW w:w="720" w:type="dxa"/>
          </w:tcPr>
          <w:p w:rsidR="001D1961" w:rsidRDefault="007578D6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484" w:type="dxa"/>
            <w:gridSpan w:val="2"/>
          </w:tcPr>
          <w:p w:rsidR="001D1961" w:rsidRDefault="00540EEE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567" w:type="dxa"/>
            <w:gridSpan w:val="5"/>
            <w:tcBorders>
              <w:top w:val="nil"/>
            </w:tcBorders>
          </w:tcPr>
          <w:p w:rsidR="001D1961" w:rsidRDefault="007578D6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86" w:type="dxa"/>
          </w:tcPr>
          <w:p w:rsidR="001D1961" w:rsidRDefault="001D196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4" w:type="dxa"/>
            <w:gridSpan w:val="3"/>
          </w:tcPr>
          <w:p w:rsidR="001D1961" w:rsidRDefault="001D196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7" w:type="dxa"/>
            <w:gridSpan w:val="3"/>
          </w:tcPr>
          <w:p w:rsidR="001D1961" w:rsidRDefault="001D1961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</w:tcPr>
          <w:p w:rsidR="001D1961" w:rsidRDefault="001D1961" w:rsidP="00BB65D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 w:rsidR="006A7521">
              <w:rPr>
                <w:rFonts w:ascii="Times New Roman" w:hAnsi="Times New Roman"/>
                <w:sz w:val="20"/>
                <w:szCs w:val="20"/>
              </w:rPr>
              <w:t>1,5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</w:tcPr>
          <w:p w:rsidR="001D1961" w:rsidRDefault="001D1961">
            <w:r w:rsidRPr="00566E1D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856E21" w:rsidTr="00F7611D">
        <w:trPr>
          <w:gridAfter w:val="7"/>
          <w:wAfter w:w="7987" w:type="dxa"/>
        </w:trPr>
        <w:tc>
          <w:tcPr>
            <w:tcW w:w="816" w:type="dxa"/>
            <w:gridSpan w:val="2"/>
          </w:tcPr>
          <w:p w:rsidR="00856E21" w:rsidRDefault="001D1961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</w:t>
            </w:r>
            <w:r w:rsidR="00856E21"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  <w:tc>
          <w:tcPr>
            <w:tcW w:w="9384" w:type="dxa"/>
            <w:gridSpan w:val="21"/>
            <w:tcBorders>
              <w:top w:val="nil"/>
            </w:tcBorders>
          </w:tcPr>
          <w:p w:rsidR="00856E21" w:rsidRPr="006479C3" w:rsidRDefault="00856E21" w:rsidP="001D1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7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Рабочая программа учебного модуля </w:t>
            </w:r>
            <w:r w:rsidR="001D1961" w:rsidRPr="006479C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Pr="006479C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«</w:t>
            </w:r>
            <w:r w:rsidR="005C2B0A" w:rsidRPr="006479C3">
              <w:rPr>
                <w:rFonts w:ascii="Times New Roman" w:hAnsi="Times New Roman"/>
                <w:b/>
                <w:sz w:val="24"/>
                <w:szCs w:val="24"/>
              </w:rPr>
              <w:t>Эстетическое восстановление твердых тканей зубов</w:t>
            </w:r>
            <w:r w:rsidR="005C2B0A" w:rsidRPr="006479C3">
              <w:rPr>
                <w:rFonts w:ascii="Times New Roman" w:hAnsi="Times New Roman"/>
                <w:b/>
                <w:spacing w:val="-58"/>
                <w:sz w:val="24"/>
                <w:szCs w:val="24"/>
              </w:rPr>
              <w:t xml:space="preserve"> </w:t>
            </w:r>
            <w:r w:rsidR="005C2B0A" w:rsidRPr="006479C3">
              <w:rPr>
                <w:rFonts w:ascii="Times New Roman" w:hAnsi="Times New Roman"/>
                <w:b/>
                <w:sz w:val="24"/>
                <w:szCs w:val="24"/>
              </w:rPr>
              <w:t>при</w:t>
            </w:r>
            <w:r w:rsidR="005C2B0A" w:rsidRPr="006479C3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="005C2B0A" w:rsidRPr="006479C3">
              <w:rPr>
                <w:rFonts w:ascii="Times New Roman" w:hAnsi="Times New Roman"/>
                <w:b/>
                <w:sz w:val="24"/>
                <w:szCs w:val="24"/>
              </w:rPr>
              <w:t>заболеваниях</w:t>
            </w:r>
            <w:r w:rsidR="005C2B0A" w:rsidRPr="006479C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="005C2B0A" w:rsidRPr="006479C3">
              <w:rPr>
                <w:rFonts w:ascii="Times New Roman" w:hAnsi="Times New Roman"/>
                <w:b/>
                <w:sz w:val="24"/>
                <w:szCs w:val="24"/>
              </w:rPr>
              <w:t>кариозного и некариозного</w:t>
            </w:r>
            <w:r w:rsidR="005C2B0A" w:rsidRPr="006479C3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="005C2B0A" w:rsidRPr="006479C3">
              <w:rPr>
                <w:rFonts w:ascii="Times New Roman" w:hAnsi="Times New Roman"/>
                <w:b/>
                <w:sz w:val="24"/>
                <w:szCs w:val="24"/>
              </w:rPr>
              <w:t>происхождения</w:t>
            </w:r>
            <w:r w:rsidRPr="006479C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5C2B0A" w:rsidTr="00F7611D">
        <w:trPr>
          <w:gridAfter w:val="8"/>
          <w:wAfter w:w="8041" w:type="dxa"/>
        </w:trPr>
        <w:tc>
          <w:tcPr>
            <w:tcW w:w="816" w:type="dxa"/>
            <w:gridSpan w:val="2"/>
          </w:tcPr>
          <w:p w:rsidR="005C2B0A" w:rsidRDefault="005C2B0A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2.1.</w:t>
            </w:r>
          </w:p>
        </w:tc>
        <w:tc>
          <w:tcPr>
            <w:tcW w:w="4603" w:type="dxa"/>
            <w:gridSpan w:val="2"/>
          </w:tcPr>
          <w:p w:rsidR="005C2B0A" w:rsidRPr="000356E3" w:rsidRDefault="005C2B0A" w:rsidP="005C2B0A">
            <w:pPr>
              <w:pStyle w:val="TableParagraph"/>
              <w:spacing w:line="237" w:lineRule="auto"/>
              <w:ind w:left="107" w:right="120"/>
              <w:rPr>
                <w:sz w:val="24"/>
                <w:szCs w:val="24"/>
              </w:rPr>
            </w:pPr>
            <w:r w:rsidRPr="000356E3">
              <w:rPr>
                <w:sz w:val="24"/>
                <w:szCs w:val="24"/>
              </w:rPr>
              <w:t>Показания и противопока</w:t>
            </w:r>
            <w:r w:rsidRPr="000356E3">
              <w:rPr>
                <w:spacing w:val="-57"/>
                <w:sz w:val="24"/>
                <w:szCs w:val="24"/>
              </w:rPr>
              <w:t xml:space="preserve"> </w:t>
            </w:r>
            <w:r w:rsidRPr="000356E3">
              <w:rPr>
                <w:sz w:val="24"/>
                <w:szCs w:val="24"/>
              </w:rPr>
              <w:t>зания</w:t>
            </w:r>
            <w:r w:rsidRPr="000356E3">
              <w:rPr>
                <w:spacing w:val="-1"/>
                <w:sz w:val="24"/>
                <w:szCs w:val="24"/>
              </w:rPr>
              <w:t xml:space="preserve"> </w:t>
            </w:r>
            <w:r w:rsidRPr="000356E3">
              <w:rPr>
                <w:sz w:val="24"/>
                <w:szCs w:val="24"/>
              </w:rPr>
              <w:t>для проведения</w:t>
            </w:r>
            <w:r w:rsidRPr="000356E3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эстетиче</w:t>
            </w:r>
            <w:r w:rsidRPr="000356E3">
              <w:rPr>
                <w:sz w:val="24"/>
                <w:szCs w:val="24"/>
              </w:rPr>
              <w:t>ской</w:t>
            </w:r>
            <w:r w:rsidRPr="000356E3">
              <w:rPr>
                <w:spacing w:val="2"/>
                <w:sz w:val="24"/>
                <w:szCs w:val="24"/>
              </w:rPr>
              <w:t xml:space="preserve"> </w:t>
            </w:r>
            <w:r w:rsidRPr="000356E3">
              <w:rPr>
                <w:sz w:val="24"/>
                <w:szCs w:val="24"/>
              </w:rPr>
              <w:t>реставрации.</w:t>
            </w:r>
            <w:r w:rsidR="007578D6">
              <w:rPr>
                <w:sz w:val="24"/>
                <w:szCs w:val="24"/>
              </w:rPr>
              <w:t xml:space="preserve"> Особенности препариро</w:t>
            </w:r>
            <w:r w:rsidR="007578D6" w:rsidRPr="000356E3">
              <w:rPr>
                <w:spacing w:val="-57"/>
                <w:sz w:val="24"/>
                <w:szCs w:val="24"/>
              </w:rPr>
              <w:t xml:space="preserve"> </w:t>
            </w:r>
            <w:r w:rsidR="007578D6" w:rsidRPr="000356E3">
              <w:rPr>
                <w:sz w:val="24"/>
                <w:szCs w:val="24"/>
              </w:rPr>
              <w:t>вания</w:t>
            </w:r>
            <w:r w:rsidR="007578D6">
              <w:rPr>
                <w:spacing w:val="1"/>
                <w:sz w:val="24"/>
                <w:szCs w:val="24"/>
              </w:rPr>
              <w:t xml:space="preserve"> </w:t>
            </w:r>
            <w:r w:rsidR="007578D6" w:rsidRPr="000356E3">
              <w:rPr>
                <w:sz w:val="24"/>
                <w:szCs w:val="24"/>
              </w:rPr>
              <w:t>кариозных</w:t>
            </w:r>
            <w:r w:rsidR="007578D6" w:rsidRPr="000356E3">
              <w:rPr>
                <w:spacing w:val="-4"/>
                <w:sz w:val="24"/>
                <w:szCs w:val="24"/>
              </w:rPr>
              <w:t xml:space="preserve"> </w:t>
            </w:r>
            <w:r w:rsidR="007578D6" w:rsidRPr="000356E3">
              <w:rPr>
                <w:sz w:val="24"/>
                <w:szCs w:val="24"/>
              </w:rPr>
              <w:t>полостей</w:t>
            </w:r>
            <w:r w:rsidR="007578D6" w:rsidRPr="000356E3">
              <w:rPr>
                <w:spacing w:val="2"/>
                <w:sz w:val="24"/>
                <w:szCs w:val="24"/>
              </w:rPr>
              <w:t xml:space="preserve"> </w:t>
            </w:r>
            <w:r w:rsidR="007578D6" w:rsidRPr="000356E3">
              <w:rPr>
                <w:sz w:val="24"/>
                <w:szCs w:val="24"/>
              </w:rPr>
              <w:t>под</w:t>
            </w:r>
            <w:r w:rsidR="007578D6">
              <w:rPr>
                <w:sz w:val="24"/>
                <w:szCs w:val="24"/>
              </w:rPr>
              <w:t xml:space="preserve"> </w:t>
            </w:r>
            <w:r w:rsidR="007578D6" w:rsidRPr="000356E3">
              <w:rPr>
                <w:sz w:val="24"/>
                <w:szCs w:val="24"/>
              </w:rPr>
              <w:t>композитную</w:t>
            </w:r>
            <w:r w:rsidR="007578D6" w:rsidRPr="000356E3">
              <w:rPr>
                <w:spacing w:val="-6"/>
                <w:sz w:val="24"/>
                <w:szCs w:val="24"/>
              </w:rPr>
              <w:t xml:space="preserve"> </w:t>
            </w:r>
            <w:r w:rsidR="007578D6" w:rsidRPr="000356E3">
              <w:rPr>
                <w:sz w:val="24"/>
                <w:szCs w:val="24"/>
              </w:rPr>
              <w:t>реставрацию.</w:t>
            </w:r>
          </w:p>
        </w:tc>
        <w:tc>
          <w:tcPr>
            <w:tcW w:w="720" w:type="dxa"/>
          </w:tcPr>
          <w:p w:rsidR="005C2B0A" w:rsidRDefault="003D54AF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484" w:type="dxa"/>
            <w:gridSpan w:val="2"/>
          </w:tcPr>
          <w:p w:rsidR="005C2B0A" w:rsidRDefault="005C2B0A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567" w:type="dxa"/>
            <w:gridSpan w:val="5"/>
          </w:tcPr>
          <w:p w:rsidR="005C2B0A" w:rsidRDefault="003D54AF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86" w:type="dxa"/>
          </w:tcPr>
          <w:p w:rsidR="005C2B0A" w:rsidRDefault="005C2B0A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4" w:type="dxa"/>
            <w:gridSpan w:val="3"/>
          </w:tcPr>
          <w:p w:rsidR="005C2B0A" w:rsidRDefault="005C2B0A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7" w:type="dxa"/>
            <w:gridSpan w:val="3"/>
          </w:tcPr>
          <w:p w:rsidR="005C2B0A" w:rsidRDefault="005C2B0A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</w:tcPr>
          <w:p w:rsidR="005C2B0A" w:rsidRDefault="005C2B0A" w:rsidP="00BB65D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 w:rsidR="006A7521">
              <w:rPr>
                <w:rFonts w:ascii="Times New Roman" w:hAnsi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top w:val="nil"/>
            </w:tcBorders>
          </w:tcPr>
          <w:p w:rsidR="005C2B0A" w:rsidRDefault="005C2B0A">
            <w:r w:rsidRPr="00AF16F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5C2B0A" w:rsidTr="00F7611D">
        <w:trPr>
          <w:gridAfter w:val="8"/>
          <w:wAfter w:w="8041" w:type="dxa"/>
        </w:trPr>
        <w:tc>
          <w:tcPr>
            <w:tcW w:w="816" w:type="dxa"/>
            <w:gridSpan w:val="2"/>
          </w:tcPr>
          <w:p w:rsidR="005C2B0A" w:rsidRDefault="005C2B0A" w:rsidP="007578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  <w:r w:rsidR="007578D6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4603" w:type="dxa"/>
            <w:gridSpan w:val="2"/>
          </w:tcPr>
          <w:p w:rsidR="005C2B0A" w:rsidRPr="000356E3" w:rsidRDefault="005C2B0A" w:rsidP="005C2B0A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0356E3">
              <w:rPr>
                <w:sz w:val="24"/>
                <w:szCs w:val="24"/>
              </w:rPr>
              <w:t>Эстетическое</w:t>
            </w:r>
            <w:r w:rsidRPr="000356E3">
              <w:rPr>
                <w:spacing w:val="-5"/>
                <w:sz w:val="24"/>
                <w:szCs w:val="24"/>
              </w:rPr>
              <w:t xml:space="preserve"> </w:t>
            </w:r>
            <w:r w:rsidRPr="000356E3">
              <w:rPr>
                <w:sz w:val="24"/>
                <w:szCs w:val="24"/>
              </w:rPr>
              <w:t>и</w:t>
            </w:r>
            <w:r w:rsidRPr="000356E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функцио</w:t>
            </w:r>
            <w:r w:rsidRPr="000356E3">
              <w:rPr>
                <w:sz w:val="24"/>
                <w:szCs w:val="24"/>
              </w:rPr>
              <w:t>нальное</w:t>
            </w:r>
            <w:r w:rsidRPr="000356E3">
              <w:rPr>
                <w:spacing w:val="5"/>
                <w:sz w:val="24"/>
                <w:szCs w:val="24"/>
              </w:rPr>
              <w:t xml:space="preserve"> </w:t>
            </w:r>
            <w:r w:rsidRPr="000356E3">
              <w:rPr>
                <w:sz w:val="24"/>
                <w:szCs w:val="24"/>
              </w:rPr>
              <w:t>восстановление</w:t>
            </w:r>
            <w:r w:rsidRPr="000356E3">
              <w:rPr>
                <w:spacing w:val="6"/>
                <w:sz w:val="24"/>
                <w:szCs w:val="24"/>
              </w:rPr>
              <w:t xml:space="preserve"> </w:t>
            </w:r>
            <w:r w:rsidRPr="000356E3">
              <w:rPr>
                <w:sz w:val="24"/>
                <w:szCs w:val="24"/>
              </w:rPr>
              <w:t>жевательных</w:t>
            </w:r>
            <w:r w:rsidRPr="000356E3">
              <w:rPr>
                <w:spacing w:val="-3"/>
                <w:sz w:val="24"/>
                <w:szCs w:val="24"/>
              </w:rPr>
              <w:t xml:space="preserve"> </w:t>
            </w:r>
            <w:r w:rsidRPr="000356E3">
              <w:rPr>
                <w:sz w:val="24"/>
                <w:szCs w:val="24"/>
              </w:rPr>
              <w:t>зубов.</w:t>
            </w:r>
          </w:p>
        </w:tc>
        <w:tc>
          <w:tcPr>
            <w:tcW w:w="720" w:type="dxa"/>
          </w:tcPr>
          <w:p w:rsidR="005C2B0A" w:rsidRDefault="003D54AF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484" w:type="dxa"/>
            <w:gridSpan w:val="2"/>
          </w:tcPr>
          <w:p w:rsidR="005C2B0A" w:rsidRDefault="003D54AF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  <w:gridSpan w:val="5"/>
          </w:tcPr>
          <w:p w:rsidR="005C2B0A" w:rsidRDefault="003D54AF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86" w:type="dxa"/>
          </w:tcPr>
          <w:p w:rsidR="005C2B0A" w:rsidRDefault="005C2B0A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4" w:type="dxa"/>
            <w:gridSpan w:val="3"/>
          </w:tcPr>
          <w:p w:rsidR="005C2B0A" w:rsidRDefault="005C2B0A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7" w:type="dxa"/>
            <w:gridSpan w:val="3"/>
          </w:tcPr>
          <w:p w:rsidR="005C2B0A" w:rsidRDefault="005C2B0A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</w:tcPr>
          <w:p w:rsidR="005C2B0A" w:rsidRDefault="005C2B0A" w:rsidP="00BB65D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="006A7521">
              <w:rPr>
                <w:rFonts w:ascii="Times New Roman" w:hAnsi="Times New Roman"/>
                <w:sz w:val="20"/>
                <w:szCs w:val="20"/>
              </w:rPr>
              <w:t>,9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</w:tcPr>
          <w:p w:rsidR="005C2B0A" w:rsidRDefault="005C2B0A">
            <w:r w:rsidRPr="00AF16F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5C2B0A" w:rsidTr="00F7611D">
        <w:trPr>
          <w:gridAfter w:val="8"/>
          <w:wAfter w:w="8041" w:type="dxa"/>
        </w:trPr>
        <w:tc>
          <w:tcPr>
            <w:tcW w:w="816" w:type="dxa"/>
            <w:gridSpan w:val="2"/>
          </w:tcPr>
          <w:p w:rsidR="005C2B0A" w:rsidRDefault="005C2B0A" w:rsidP="007578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  <w:r w:rsidR="007578D6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4603" w:type="dxa"/>
            <w:gridSpan w:val="2"/>
          </w:tcPr>
          <w:p w:rsidR="005C2B0A" w:rsidRPr="000356E3" w:rsidRDefault="005C2B0A" w:rsidP="005C2B0A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r w:rsidRPr="000356E3">
              <w:rPr>
                <w:sz w:val="24"/>
                <w:szCs w:val="24"/>
              </w:rPr>
              <w:t>Эстетическая реставрация</w:t>
            </w:r>
            <w:r>
              <w:rPr>
                <w:sz w:val="24"/>
                <w:szCs w:val="24"/>
              </w:rPr>
              <w:t xml:space="preserve"> </w:t>
            </w:r>
            <w:r w:rsidRPr="000356E3">
              <w:rPr>
                <w:sz w:val="24"/>
                <w:szCs w:val="24"/>
              </w:rPr>
              <w:t>фронтальных зубов.</w:t>
            </w:r>
            <w:r w:rsidRPr="000356E3">
              <w:rPr>
                <w:spacing w:val="1"/>
                <w:sz w:val="24"/>
                <w:szCs w:val="24"/>
              </w:rPr>
              <w:t xml:space="preserve"> </w:t>
            </w:r>
            <w:r w:rsidRPr="000356E3">
              <w:rPr>
                <w:sz w:val="24"/>
                <w:szCs w:val="24"/>
              </w:rPr>
              <w:t>Современные конструкции реставрацио</w:t>
            </w:r>
            <w:r>
              <w:rPr>
                <w:spacing w:val="-57"/>
                <w:sz w:val="24"/>
                <w:szCs w:val="24"/>
              </w:rPr>
              <w:t>н</w:t>
            </w:r>
            <w:r w:rsidRPr="000356E3">
              <w:rPr>
                <w:sz w:val="24"/>
                <w:szCs w:val="24"/>
              </w:rPr>
              <w:t>ных</w:t>
            </w:r>
            <w:r w:rsidRPr="000356E3">
              <w:rPr>
                <w:spacing w:val="-5"/>
                <w:sz w:val="24"/>
                <w:szCs w:val="24"/>
              </w:rPr>
              <w:t xml:space="preserve"> </w:t>
            </w:r>
            <w:r w:rsidRPr="000356E3">
              <w:rPr>
                <w:sz w:val="24"/>
                <w:szCs w:val="24"/>
              </w:rPr>
              <w:t>композиций.</w:t>
            </w:r>
            <w:r w:rsidRPr="000356E3">
              <w:rPr>
                <w:spacing w:val="-1"/>
                <w:sz w:val="24"/>
                <w:szCs w:val="24"/>
              </w:rPr>
              <w:t xml:space="preserve"> </w:t>
            </w:r>
            <w:r w:rsidRPr="000356E3">
              <w:rPr>
                <w:sz w:val="24"/>
                <w:szCs w:val="24"/>
              </w:rPr>
              <w:t>Виниры,</w:t>
            </w:r>
            <w:r w:rsidRPr="000356E3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</w:t>
            </w:r>
            <w:r w:rsidRPr="000356E3">
              <w:rPr>
                <w:sz w:val="24"/>
                <w:szCs w:val="24"/>
              </w:rPr>
              <w:t>пониры,</w:t>
            </w:r>
            <w:r w:rsidRPr="000356E3">
              <w:rPr>
                <w:spacing w:val="-2"/>
                <w:sz w:val="24"/>
                <w:szCs w:val="24"/>
              </w:rPr>
              <w:t xml:space="preserve"> </w:t>
            </w:r>
            <w:r w:rsidRPr="000356E3">
              <w:rPr>
                <w:sz w:val="24"/>
                <w:szCs w:val="24"/>
              </w:rPr>
              <w:t>люминиры.</w:t>
            </w:r>
          </w:p>
        </w:tc>
        <w:tc>
          <w:tcPr>
            <w:tcW w:w="720" w:type="dxa"/>
          </w:tcPr>
          <w:p w:rsidR="005C2B0A" w:rsidRDefault="003D54AF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484" w:type="dxa"/>
            <w:gridSpan w:val="2"/>
          </w:tcPr>
          <w:p w:rsidR="005C2B0A" w:rsidRDefault="003D54AF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67" w:type="dxa"/>
            <w:gridSpan w:val="5"/>
          </w:tcPr>
          <w:p w:rsidR="005C2B0A" w:rsidRDefault="003D54AF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86" w:type="dxa"/>
          </w:tcPr>
          <w:p w:rsidR="005C2B0A" w:rsidRDefault="005C2B0A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4" w:type="dxa"/>
            <w:gridSpan w:val="3"/>
          </w:tcPr>
          <w:p w:rsidR="005C2B0A" w:rsidRDefault="005C2B0A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7" w:type="dxa"/>
            <w:gridSpan w:val="3"/>
          </w:tcPr>
          <w:p w:rsidR="005C2B0A" w:rsidRDefault="005C2B0A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</w:tcPr>
          <w:p w:rsidR="005C2B0A" w:rsidRDefault="005C2B0A" w:rsidP="00BB65D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</w:tcPr>
          <w:p w:rsidR="005C2B0A" w:rsidRDefault="005C2B0A">
            <w:r w:rsidRPr="00AF16F7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856E21" w:rsidTr="00F7611D">
        <w:trPr>
          <w:gridAfter w:val="9"/>
          <w:wAfter w:w="8093" w:type="dxa"/>
        </w:trPr>
        <w:tc>
          <w:tcPr>
            <w:tcW w:w="816" w:type="dxa"/>
            <w:gridSpan w:val="2"/>
          </w:tcPr>
          <w:p w:rsidR="00856E21" w:rsidRDefault="00096E57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</w:t>
            </w:r>
            <w:r w:rsidR="00856E21"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  <w:tc>
          <w:tcPr>
            <w:tcW w:w="9278" w:type="dxa"/>
            <w:gridSpan w:val="19"/>
            <w:tcBorders>
              <w:bottom w:val="nil"/>
              <w:right w:val="nil"/>
            </w:tcBorders>
          </w:tcPr>
          <w:p w:rsidR="00856E21" w:rsidRPr="006479C3" w:rsidRDefault="00856E21" w:rsidP="00532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79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Рабочая программа учебного модуля </w:t>
            </w:r>
            <w:r w:rsidRPr="006479C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  <w:r w:rsidR="00096E57" w:rsidRPr="006479C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Pr="006479C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864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r w:rsidR="004864FB" w:rsidRPr="004864FB">
              <w:rPr>
                <w:rFonts w:ascii="Times New Roman" w:hAnsi="Times New Roman"/>
                <w:b/>
                <w:sz w:val="24"/>
                <w:szCs w:val="24"/>
              </w:rPr>
              <w:t>Современные инструменты, аксессуары и материалы</w:t>
            </w:r>
            <w:r w:rsidR="004864FB" w:rsidRPr="004864FB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="004864FB" w:rsidRPr="004864FB">
              <w:rPr>
                <w:rFonts w:ascii="Times New Roman" w:hAnsi="Times New Roman"/>
                <w:b/>
                <w:sz w:val="24"/>
                <w:szCs w:val="24"/>
              </w:rPr>
              <w:t>для</w:t>
            </w:r>
            <w:r w:rsidR="004864FB" w:rsidRPr="004864FB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="004864FB" w:rsidRPr="004864FB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  <w:r w:rsidR="004864FB" w:rsidRPr="004864FB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="004864FB">
              <w:rPr>
                <w:rFonts w:ascii="Times New Roman" w:hAnsi="Times New Roman"/>
                <w:b/>
                <w:sz w:val="24"/>
                <w:szCs w:val="24"/>
              </w:rPr>
              <w:t>реставрации</w:t>
            </w:r>
            <w:r w:rsidRPr="004864F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4126EC" w:rsidTr="00F7611D">
        <w:trPr>
          <w:gridAfter w:val="8"/>
          <w:wAfter w:w="8041" w:type="dxa"/>
        </w:trPr>
        <w:tc>
          <w:tcPr>
            <w:tcW w:w="816" w:type="dxa"/>
            <w:gridSpan w:val="2"/>
          </w:tcPr>
          <w:p w:rsidR="004126EC" w:rsidRDefault="004126EC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3.1.</w:t>
            </w:r>
          </w:p>
        </w:tc>
        <w:tc>
          <w:tcPr>
            <w:tcW w:w="4603" w:type="dxa"/>
            <w:gridSpan w:val="2"/>
          </w:tcPr>
          <w:p w:rsidR="004126EC" w:rsidRPr="000356E3" w:rsidRDefault="004126EC" w:rsidP="000E65E3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0356E3">
              <w:rPr>
                <w:sz w:val="24"/>
                <w:szCs w:val="24"/>
              </w:rPr>
              <w:t>Матричные</w:t>
            </w:r>
            <w:r w:rsidRPr="000356E3">
              <w:rPr>
                <w:spacing w:val="-6"/>
                <w:sz w:val="24"/>
                <w:szCs w:val="24"/>
              </w:rPr>
              <w:t xml:space="preserve"> </w:t>
            </w:r>
            <w:r w:rsidRPr="000356E3">
              <w:rPr>
                <w:sz w:val="24"/>
                <w:szCs w:val="24"/>
              </w:rPr>
              <w:t>системы.</w:t>
            </w:r>
            <w:r w:rsidR="007578D6" w:rsidRPr="000356E3">
              <w:rPr>
                <w:sz w:val="24"/>
                <w:szCs w:val="24"/>
              </w:rPr>
              <w:t xml:space="preserve"> Обеспечение</w:t>
            </w:r>
            <w:r w:rsidR="007578D6" w:rsidRPr="000356E3">
              <w:rPr>
                <w:spacing w:val="-1"/>
                <w:sz w:val="24"/>
                <w:szCs w:val="24"/>
              </w:rPr>
              <w:t xml:space="preserve"> </w:t>
            </w:r>
            <w:r w:rsidR="007578D6" w:rsidRPr="000356E3">
              <w:rPr>
                <w:sz w:val="24"/>
                <w:szCs w:val="24"/>
              </w:rPr>
              <w:t>чистоты</w:t>
            </w:r>
            <w:r w:rsidR="007578D6" w:rsidRPr="000356E3">
              <w:rPr>
                <w:spacing w:val="-3"/>
                <w:sz w:val="24"/>
                <w:szCs w:val="24"/>
              </w:rPr>
              <w:t xml:space="preserve"> </w:t>
            </w:r>
            <w:r w:rsidR="007578D6" w:rsidRPr="000356E3">
              <w:rPr>
                <w:sz w:val="24"/>
                <w:szCs w:val="24"/>
              </w:rPr>
              <w:t>и</w:t>
            </w:r>
            <w:r w:rsidR="007578D6">
              <w:rPr>
                <w:sz w:val="24"/>
                <w:szCs w:val="24"/>
              </w:rPr>
              <w:t xml:space="preserve"> </w:t>
            </w:r>
            <w:r w:rsidR="007578D6" w:rsidRPr="000356E3">
              <w:rPr>
                <w:sz w:val="24"/>
                <w:szCs w:val="24"/>
              </w:rPr>
              <w:t>сухости</w:t>
            </w:r>
            <w:r w:rsidR="007578D6" w:rsidRPr="000356E3">
              <w:rPr>
                <w:spacing w:val="-2"/>
                <w:sz w:val="24"/>
                <w:szCs w:val="24"/>
              </w:rPr>
              <w:t xml:space="preserve"> </w:t>
            </w:r>
            <w:r w:rsidR="007578D6" w:rsidRPr="000356E3">
              <w:rPr>
                <w:sz w:val="24"/>
                <w:szCs w:val="24"/>
              </w:rPr>
              <w:t>операционного</w:t>
            </w:r>
            <w:r w:rsidR="007578D6" w:rsidRPr="000356E3">
              <w:rPr>
                <w:spacing w:val="-2"/>
                <w:sz w:val="24"/>
                <w:szCs w:val="24"/>
              </w:rPr>
              <w:t xml:space="preserve"> </w:t>
            </w:r>
            <w:r w:rsidR="007578D6" w:rsidRPr="000356E3">
              <w:rPr>
                <w:sz w:val="24"/>
                <w:szCs w:val="24"/>
              </w:rPr>
              <w:t>поля.</w:t>
            </w:r>
          </w:p>
        </w:tc>
        <w:tc>
          <w:tcPr>
            <w:tcW w:w="720" w:type="dxa"/>
          </w:tcPr>
          <w:p w:rsidR="004126EC" w:rsidRDefault="003D54AF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484" w:type="dxa"/>
            <w:gridSpan w:val="2"/>
          </w:tcPr>
          <w:p w:rsidR="004126EC" w:rsidRDefault="004126EC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28" w:type="dxa"/>
            <w:gridSpan w:val="2"/>
          </w:tcPr>
          <w:p w:rsidR="004126EC" w:rsidRDefault="003D54AF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425" w:type="dxa"/>
            <w:gridSpan w:val="4"/>
          </w:tcPr>
          <w:p w:rsidR="004126EC" w:rsidRDefault="004126EC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4" w:type="dxa"/>
            <w:gridSpan w:val="3"/>
          </w:tcPr>
          <w:p w:rsidR="004126EC" w:rsidRDefault="004126EC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7" w:type="dxa"/>
            <w:gridSpan w:val="3"/>
          </w:tcPr>
          <w:p w:rsidR="004126EC" w:rsidRDefault="004126EC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</w:tcPr>
          <w:p w:rsidR="004126EC" w:rsidRDefault="004126EC" w:rsidP="006479C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top w:val="nil"/>
            </w:tcBorders>
          </w:tcPr>
          <w:p w:rsidR="004126EC" w:rsidRDefault="004126EC">
            <w:r w:rsidRPr="00446A0F"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4126EC" w:rsidTr="00F7611D">
        <w:trPr>
          <w:gridAfter w:val="8"/>
          <w:wAfter w:w="8041" w:type="dxa"/>
        </w:trPr>
        <w:tc>
          <w:tcPr>
            <w:tcW w:w="816" w:type="dxa"/>
            <w:gridSpan w:val="2"/>
          </w:tcPr>
          <w:p w:rsidR="004126EC" w:rsidRDefault="004126EC" w:rsidP="007578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</w:t>
            </w:r>
            <w:r w:rsidR="007578D6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603" w:type="dxa"/>
            <w:gridSpan w:val="2"/>
          </w:tcPr>
          <w:p w:rsidR="004126EC" w:rsidRPr="000356E3" w:rsidRDefault="004126EC" w:rsidP="004126EC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0356E3">
              <w:rPr>
                <w:sz w:val="24"/>
                <w:szCs w:val="24"/>
              </w:rPr>
              <w:t>Финишная</w:t>
            </w:r>
            <w:r w:rsidRPr="000356E3">
              <w:rPr>
                <w:spacing w:val="-3"/>
                <w:sz w:val="24"/>
                <w:szCs w:val="24"/>
              </w:rPr>
              <w:t xml:space="preserve"> </w:t>
            </w:r>
            <w:r w:rsidRPr="000356E3">
              <w:rPr>
                <w:sz w:val="24"/>
                <w:szCs w:val="24"/>
              </w:rPr>
              <w:t>обработка</w:t>
            </w:r>
            <w:r w:rsidRPr="000356E3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</w:t>
            </w:r>
            <w:r w:rsidRPr="000356E3">
              <w:rPr>
                <w:sz w:val="24"/>
                <w:szCs w:val="24"/>
              </w:rPr>
              <w:t>ставрации.</w:t>
            </w:r>
          </w:p>
        </w:tc>
        <w:tc>
          <w:tcPr>
            <w:tcW w:w="720" w:type="dxa"/>
          </w:tcPr>
          <w:p w:rsidR="004126EC" w:rsidRDefault="003D54AF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484" w:type="dxa"/>
            <w:gridSpan w:val="2"/>
          </w:tcPr>
          <w:p w:rsidR="004126EC" w:rsidRDefault="003D54AF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28" w:type="dxa"/>
            <w:gridSpan w:val="2"/>
          </w:tcPr>
          <w:p w:rsidR="004126EC" w:rsidRDefault="003D54AF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25" w:type="dxa"/>
            <w:gridSpan w:val="4"/>
          </w:tcPr>
          <w:p w:rsidR="004126EC" w:rsidRDefault="004126EC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4" w:type="dxa"/>
            <w:gridSpan w:val="3"/>
          </w:tcPr>
          <w:p w:rsidR="004126EC" w:rsidRDefault="004126EC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7" w:type="dxa"/>
            <w:gridSpan w:val="3"/>
          </w:tcPr>
          <w:p w:rsidR="004126EC" w:rsidRDefault="004126EC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</w:tcPr>
          <w:p w:rsidR="004126EC" w:rsidRPr="00856E21" w:rsidRDefault="006479C3" w:rsidP="00BB65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48" w:type="dxa"/>
            <w:gridSpan w:val="2"/>
            <w:tcBorders>
              <w:top w:val="nil"/>
            </w:tcBorders>
          </w:tcPr>
          <w:p w:rsidR="004126EC" w:rsidRPr="00446A0F" w:rsidRDefault="002C2D96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</w:t>
            </w:r>
          </w:p>
        </w:tc>
      </w:tr>
      <w:tr w:rsidR="00A2190E" w:rsidTr="001E7494">
        <w:trPr>
          <w:gridAfter w:val="8"/>
          <w:wAfter w:w="8041" w:type="dxa"/>
          <w:trHeight w:val="2204"/>
        </w:trPr>
        <w:tc>
          <w:tcPr>
            <w:tcW w:w="816" w:type="dxa"/>
            <w:gridSpan w:val="2"/>
          </w:tcPr>
          <w:p w:rsidR="00A2190E" w:rsidRDefault="00A2190E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3742" w:type="dxa"/>
          </w:tcPr>
          <w:p w:rsidR="00A2190E" w:rsidRDefault="00A2190E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Итоговая аттестация</w:t>
            </w:r>
          </w:p>
        </w:tc>
        <w:tc>
          <w:tcPr>
            <w:tcW w:w="861" w:type="dxa"/>
          </w:tcPr>
          <w:p w:rsidR="00A2190E" w:rsidRDefault="00540EEE" w:rsidP="00FE113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20" w:type="dxa"/>
          </w:tcPr>
          <w:p w:rsidR="00A2190E" w:rsidRDefault="00A2190E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6" w:type="dxa"/>
            <w:gridSpan w:val="3"/>
          </w:tcPr>
          <w:p w:rsidR="00A2190E" w:rsidRDefault="00A2190E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2" w:type="dxa"/>
            <w:gridSpan w:val="2"/>
          </w:tcPr>
          <w:p w:rsidR="00A2190E" w:rsidRDefault="00A2190E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5" w:type="dxa"/>
            <w:gridSpan w:val="4"/>
          </w:tcPr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A2190E">
            <w:pPr>
              <w:spacing w:after="0" w:line="240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A2190E">
            <w:pPr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0" w:type="dxa"/>
            <w:gridSpan w:val="2"/>
          </w:tcPr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2190E" w:rsidRDefault="00A2190E" w:rsidP="00A2190E">
            <w:pPr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</w:tcPr>
          <w:p w:rsidR="00A2190E" w:rsidRDefault="00A2190E" w:rsidP="00961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C03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2190E" w:rsidRDefault="00A2190E" w:rsidP="00961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</w:t>
            </w:r>
            <w:r w:rsidR="006A7521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6A7521" w:rsidRDefault="006A7521" w:rsidP="00961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6A7521" w:rsidRDefault="006A7521" w:rsidP="00961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A2190E" w:rsidRDefault="00A2190E" w:rsidP="006479C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8" w:type="dxa"/>
            <w:gridSpan w:val="2"/>
          </w:tcPr>
          <w:p w:rsidR="00A2190E" w:rsidRDefault="00A2190E" w:rsidP="00301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Тесты, ситуационные задачи </w:t>
            </w:r>
          </w:p>
        </w:tc>
      </w:tr>
      <w:tr w:rsidR="00A2190E" w:rsidTr="00F7611D">
        <w:trPr>
          <w:gridAfter w:val="8"/>
          <w:wAfter w:w="8041" w:type="dxa"/>
        </w:trPr>
        <w:tc>
          <w:tcPr>
            <w:tcW w:w="816" w:type="dxa"/>
            <w:gridSpan w:val="2"/>
          </w:tcPr>
          <w:p w:rsidR="00A2190E" w:rsidRDefault="00A2190E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3742" w:type="dxa"/>
          </w:tcPr>
          <w:p w:rsidR="00A2190E" w:rsidRDefault="00A2190E" w:rsidP="00FC38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861" w:type="dxa"/>
          </w:tcPr>
          <w:p w:rsidR="00A2190E" w:rsidRDefault="00540EEE" w:rsidP="00FE113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720" w:type="dxa"/>
          </w:tcPr>
          <w:p w:rsidR="00A2190E" w:rsidRDefault="00540EEE" w:rsidP="00540EE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</w:t>
            </w:r>
          </w:p>
        </w:tc>
        <w:tc>
          <w:tcPr>
            <w:tcW w:w="506" w:type="dxa"/>
            <w:gridSpan w:val="3"/>
          </w:tcPr>
          <w:p w:rsidR="00A2190E" w:rsidRDefault="00540EEE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432" w:type="dxa"/>
            <w:gridSpan w:val="2"/>
          </w:tcPr>
          <w:p w:rsidR="00A2190E" w:rsidRDefault="00540EEE" w:rsidP="00540E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435" w:type="dxa"/>
            <w:gridSpan w:val="4"/>
          </w:tcPr>
          <w:p w:rsidR="00A2190E" w:rsidRDefault="00A2190E" w:rsidP="00FC38F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A2190E" w:rsidRDefault="00A2190E" w:rsidP="00A21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0" w:type="dxa"/>
            <w:gridSpan w:val="2"/>
          </w:tcPr>
          <w:p w:rsidR="00A2190E" w:rsidRDefault="00A2190E" w:rsidP="00A21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1" w:type="dxa"/>
          </w:tcPr>
          <w:p w:rsidR="00A2190E" w:rsidRDefault="00A2190E" w:rsidP="00A2190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8" w:type="dxa"/>
            <w:gridSpan w:val="2"/>
          </w:tcPr>
          <w:p w:rsidR="00A2190E" w:rsidRDefault="00540EEE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F15FE4" w:rsidRDefault="00F15FE4"/>
    <w:sectPr w:rsidR="00F15FE4" w:rsidSect="00BC6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06B7"/>
    <w:rsid w:val="00034E2C"/>
    <w:rsid w:val="00036EAD"/>
    <w:rsid w:val="00075B45"/>
    <w:rsid w:val="0008126F"/>
    <w:rsid w:val="00096E57"/>
    <w:rsid w:val="000D0C00"/>
    <w:rsid w:val="00122E04"/>
    <w:rsid w:val="00152238"/>
    <w:rsid w:val="00180F5E"/>
    <w:rsid w:val="001D1961"/>
    <w:rsid w:val="001E1FB6"/>
    <w:rsid w:val="001E7494"/>
    <w:rsid w:val="002059DD"/>
    <w:rsid w:val="00231C7E"/>
    <w:rsid w:val="002352F0"/>
    <w:rsid w:val="002636F2"/>
    <w:rsid w:val="00266C6F"/>
    <w:rsid w:val="002726B8"/>
    <w:rsid w:val="0027479A"/>
    <w:rsid w:val="002A3487"/>
    <w:rsid w:val="002A5F11"/>
    <w:rsid w:val="002C2D96"/>
    <w:rsid w:val="002E08E4"/>
    <w:rsid w:val="003018F9"/>
    <w:rsid w:val="00313D66"/>
    <w:rsid w:val="0031479D"/>
    <w:rsid w:val="0032646C"/>
    <w:rsid w:val="00327CA0"/>
    <w:rsid w:val="0034022B"/>
    <w:rsid w:val="003532A6"/>
    <w:rsid w:val="003751DE"/>
    <w:rsid w:val="00385EC0"/>
    <w:rsid w:val="003B1463"/>
    <w:rsid w:val="003D54AF"/>
    <w:rsid w:val="00404DAD"/>
    <w:rsid w:val="00410E33"/>
    <w:rsid w:val="004126EC"/>
    <w:rsid w:val="00474265"/>
    <w:rsid w:val="004864FB"/>
    <w:rsid w:val="00496756"/>
    <w:rsid w:val="004B3902"/>
    <w:rsid w:val="00512A94"/>
    <w:rsid w:val="005306B7"/>
    <w:rsid w:val="00532C08"/>
    <w:rsid w:val="00540EEE"/>
    <w:rsid w:val="00552CC9"/>
    <w:rsid w:val="00567C1C"/>
    <w:rsid w:val="005C2B0A"/>
    <w:rsid w:val="005D7D40"/>
    <w:rsid w:val="006067DF"/>
    <w:rsid w:val="00613FA1"/>
    <w:rsid w:val="00616385"/>
    <w:rsid w:val="00626206"/>
    <w:rsid w:val="006479C3"/>
    <w:rsid w:val="006814D9"/>
    <w:rsid w:val="006A7521"/>
    <w:rsid w:val="006D35A6"/>
    <w:rsid w:val="006D538A"/>
    <w:rsid w:val="006E6B37"/>
    <w:rsid w:val="006E7834"/>
    <w:rsid w:val="00743ACA"/>
    <w:rsid w:val="007578D6"/>
    <w:rsid w:val="00791CF8"/>
    <w:rsid w:val="00792643"/>
    <w:rsid w:val="007A637A"/>
    <w:rsid w:val="007B286D"/>
    <w:rsid w:val="008143C1"/>
    <w:rsid w:val="0084421D"/>
    <w:rsid w:val="00853EEB"/>
    <w:rsid w:val="00856E21"/>
    <w:rsid w:val="008E10C6"/>
    <w:rsid w:val="008E1C8F"/>
    <w:rsid w:val="00906005"/>
    <w:rsid w:val="00915675"/>
    <w:rsid w:val="00944806"/>
    <w:rsid w:val="00961D3D"/>
    <w:rsid w:val="00986AA7"/>
    <w:rsid w:val="009A5CA3"/>
    <w:rsid w:val="009E14D1"/>
    <w:rsid w:val="009F2C7A"/>
    <w:rsid w:val="00A02984"/>
    <w:rsid w:val="00A15535"/>
    <w:rsid w:val="00A2190E"/>
    <w:rsid w:val="00A848BC"/>
    <w:rsid w:val="00AB7011"/>
    <w:rsid w:val="00B15F7B"/>
    <w:rsid w:val="00B27E8F"/>
    <w:rsid w:val="00B5625F"/>
    <w:rsid w:val="00B637F8"/>
    <w:rsid w:val="00B666D1"/>
    <w:rsid w:val="00B736F6"/>
    <w:rsid w:val="00B8126C"/>
    <w:rsid w:val="00B82A60"/>
    <w:rsid w:val="00BC5EE9"/>
    <w:rsid w:val="00BC6D53"/>
    <w:rsid w:val="00BE3DF1"/>
    <w:rsid w:val="00BF716D"/>
    <w:rsid w:val="00C2047A"/>
    <w:rsid w:val="00C47FF3"/>
    <w:rsid w:val="00CA3358"/>
    <w:rsid w:val="00CB3E8D"/>
    <w:rsid w:val="00D322F0"/>
    <w:rsid w:val="00D8645D"/>
    <w:rsid w:val="00DB262D"/>
    <w:rsid w:val="00DD2F3D"/>
    <w:rsid w:val="00E80EFE"/>
    <w:rsid w:val="00E856D4"/>
    <w:rsid w:val="00EB53F5"/>
    <w:rsid w:val="00EB5919"/>
    <w:rsid w:val="00ED5A59"/>
    <w:rsid w:val="00EE3AA8"/>
    <w:rsid w:val="00F15FE4"/>
    <w:rsid w:val="00F43193"/>
    <w:rsid w:val="00F7611D"/>
    <w:rsid w:val="00F8440D"/>
    <w:rsid w:val="00F93B36"/>
    <w:rsid w:val="00FC38FD"/>
    <w:rsid w:val="00FE113D"/>
    <w:rsid w:val="00FF5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B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5C2B0A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hAnsi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unhideWhenUsed/>
    <w:qFormat/>
    <w:locked/>
    <w:rsid w:val="005C2B0A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nhideWhenUsed/>
    <w:qFormat/>
    <w:locked/>
    <w:rsid w:val="005C2B0A"/>
    <w:pPr>
      <w:keepNext/>
      <w:numPr>
        <w:ilvl w:val="2"/>
        <w:numId w:val="1"/>
      </w:numPr>
      <w:suppressAutoHyphens/>
      <w:spacing w:after="0" w:line="240" w:lineRule="auto"/>
      <w:ind w:left="1080" w:firstLine="0"/>
      <w:jc w:val="both"/>
      <w:outlineLvl w:val="2"/>
    </w:pPr>
    <w:rPr>
      <w:rFonts w:ascii="Times New Roman" w:hAnsi="Times New Roman"/>
      <w:sz w:val="26"/>
      <w:szCs w:val="20"/>
      <w:lang w:eastAsia="zh-CN"/>
    </w:rPr>
  </w:style>
  <w:style w:type="paragraph" w:styleId="4">
    <w:name w:val="heading 4"/>
    <w:basedOn w:val="a"/>
    <w:next w:val="a"/>
    <w:link w:val="40"/>
    <w:unhideWhenUsed/>
    <w:qFormat/>
    <w:locked/>
    <w:rsid w:val="005C2B0A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nhideWhenUsed/>
    <w:qFormat/>
    <w:locked/>
    <w:rsid w:val="005C2B0A"/>
    <w:pPr>
      <w:keepNext/>
      <w:numPr>
        <w:ilvl w:val="4"/>
        <w:numId w:val="1"/>
      </w:numPr>
      <w:suppressAutoHyphens/>
      <w:overflowPunct w:val="0"/>
      <w:autoSpaceDE w:val="0"/>
      <w:spacing w:after="0" w:line="240" w:lineRule="auto"/>
      <w:jc w:val="center"/>
      <w:outlineLvl w:val="4"/>
    </w:pPr>
    <w:rPr>
      <w:rFonts w:ascii="Times New Roman" w:hAnsi="Times New Roman"/>
      <w:sz w:val="24"/>
      <w:szCs w:val="20"/>
      <w:lang w:eastAsia="zh-CN"/>
    </w:rPr>
  </w:style>
  <w:style w:type="paragraph" w:styleId="6">
    <w:name w:val="heading 6"/>
    <w:basedOn w:val="a"/>
    <w:next w:val="a"/>
    <w:link w:val="60"/>
    <w:unhideWhenUsed/>
    <w:qFormat/>
    <w:locked/>
    <w:rsid w:val="005C2B0A"/>
    <w:pPr>
      <w:keepNext/>
      <w:numPr>
        <w:ilvl w:val="5"/>
        <w:numId w:val="1"/>
      </w:numPr>
      <w:suppressAutoHyphens/>
      <w:spacing w:after="0" w:line="240" w:lineRule="auto"/>
      <w:ind w:left="720" w:firstLine="0"/>
      <w:outlineLvl w:val="5"/>
    </w:pPr>
    <w:rPr>
      <w:rFonts w:ascii="Times New Roman" w:hAnsi="Times New Roman"/>
      <w:b/>
      <w:sz w:val="24"/>
      <w:szCs w:val="24"/>
      <w:lang w:eastAsia="zh-CN"/>
    </w:rPr>
  </w:style>
  <w:style w:type="paragraph" w:styleId="7">
    <w:name w:val="heading 7"/>
    <w:basedOn w:val="a"/>
    <w:next w:val="a"/>
    <w:link w:val="70"/>
    <w:unhideWhenUsed/>
    <w:qFormat/>
    <w:locked/>
    <w:rsid w:val="005C2B0A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unhideWhenUsed/>
    <w:qFormat/>
    <w:locked/>
    <w:rsid w:val="005C2B0A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uiPriority w:val="99"/>
    <w:unhideWhenUsed/>
    <w:qFormat/>
    <w:locked/>
    <w:rsid w:val="005C2B0A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hAnsi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D1961"/>
    <w:pPr>
      <w:suppressAutoHyphens/>
      <w:spacing w:after="120" w:line="240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a4">
    <w:name w:val="Основной текст с отступом Знак"/>
    <w:basedOn w:val="a0"/>
    <w:link w:val="a3"/>
    <w:uiPriority w:val="99"/>
    <w:rsid w:val="001D1961"/>
    <w:rPr>
      <w:rFonts w:ascii="Times New Roman" w:eastAsia="Times New Roman" w:hAnsi="Times New Roman"/>
      <w:lang w:eastAsia="zh-CN"/>
    </w:rPr>
  </w:style>
  <w:style w:type="character" w:customStyle="1" w:styleId="10">
    <w:name w:val="Заголовок 1 Знак"/>
    <w:basedOn w:val="a0"/>
    <w:link w:val="1"/>
    <w:rsid w:val="005C2B0A"/>
    <w:rPr>
      <w:rFonts w:ascii="Arial" w:eastAsia="Times New Roman" w:hAnsi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5C2B0A"/>
    <w:rPr>
      <w:rFonts w:ascii="Arial" w:eastAsia="Times New Roman" w:hAnsi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5C2B0A"/>
    <w:rPr>
      <w:rFonts w:ascii="Times New Roman" w:eastAsia="Times New Roman" w:hAnsi="Times New Roman"/>
      <w:sz w:val="26"/>
      <w:lang w:eastAsia="zh-CN"/>
    </w:rPr>
  </w:style>
  <w:style w:type="character" w:customStyle="1" w:styleId="40">
    <w:name w:val="Заголовок 4 Знак"/>
    <w:basedOn w:val="a0"/>
    <w:link w:val="4"/>
    <w:rsid w:val="005C2B0A"/>
    <w:rPr>
      <w:rFonts w:ascii="Times New Roman" w:eastAsia="Times New Roman" w:hAnsi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5C2B0A"/>
    <w:rPr>
      <w:rFonts w:ascii="Times New Roman" w:eastAsia="Times New Roman" w:hAnsi="Times New Roman"/>
      <w:sz w:val="24"/>
      <w:lang w:eastAsia="zh-CN"/>
    </w:rPr>
  </w:style>
  <w:style w:type="character" w:customStyle="1" w:styleId="60">
    <w:name w:val="Заголовок 6 Знак"/>
    <w:basedOn w:val="a0"/>
    <w:link w:val="6"/>
    <w:rsid w:val="005C2B0A"/>
    <w:rPr>
      <w:rFonts w:ascii="Times New Roman" w:eastAsia="Times New Roman" w:hAnsi="Times New Roman"/>
      <w:b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5C2B0A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5C2B0A"/>
    <w:rPr>
      <w:rFonts w:ascii="Times New Roman" w:eastAsia="Times New Roman" w:hAnsi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9"/>
    <w:rsid w:val="005C2B0A"/>
    <w:rPr>
      <w:rFonts w:ascii="Arial" w:eastAsia="Times New Roman" w:hAnsi="Arial"/>
      <w:sz w:val="22"/>
      <w:szCs w:val="22"/>
      <w:lang w:eastAsia="zh-CN"/>
    </w:rPr>
  </w:style>
  <w:style w:type="paragraph" w:customStyle="1" w:styleId="TableParagraph">
    <w:name w:val="Table Paragraph"/>
    <w:basedOn w:val="a"/>
    <w:uiPriority w:val="1"/>
    <w:qFormat/>
    <w:rsid w:val="005C2B0A"/>
    <w:pPr>
      <w:widowControl w:val="0"/>
      <w:autoSpaceDE w:val="0"/>
      <w:autoSpaceDN w:val="0"/>
      <w:spacing w:after="0" w:line="240" w:lineRule="auto"/>
      <w:ind w:left="143"/>
    </w:pPr>
    <w:rPr>
      <w:rFonts w:ascii="Times New Roman" w:hAnsi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3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93</cp:revision>
  <dcterms:created xsi:type="dcterms:W3CDTF">2021-09-07T11:41:00Z</dcterms:created>
  <dcterms:modified xsi:type="dcterms:W3CDTF">2022-04-03T10:58:00Z</dcterms:modified>
</cp:coreProperties>
</file>